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7B2BD" w14:textId="77777777" w:rsidR="001F27AD" w:rsidRDefault="001F27AD" w:rsidP="001435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Вопросы для подготовки к промежуточной аттестации</w:t>
      </w:r>
    </w:p>
    <w:p w14:paraId="7C89AF80" w14:textId="3A4ABEA5" w:rsidR="00642B33" w:rsidRDefault="00000000" w:rsidP="001435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F27AD">
        <w:rPr>
          <w:rFonts w:ascii="Times New Roman" w:eastAsia="Times New Roman" w:hAnsi="Times New Roman" w:cs="Times New Roman"/>
          <w:b/>
        </w:rPr>
        <w:t xml:space="preserve">МДК 02.01. </w:t>
      </w:r>
      <w:r w:rsidRPr="001F27AD">
        <w:rPr>
          <w:rFonts w:ascii="Times New Roman" w:eastAsia="Times New Roman" w:hAnsi="Times New Roman" w:cs="Times New Roman"/>
          <w:b/>
          <w:bCs/>
        </w:rPr>
        <w:t>«</w:t>
      </w:r>
      <w:r w:rsidR="00946FB7" w:rsidRPr="00946FB7">
        <w:rPr>
          <w:rFonts w:ascii="Times New Roman" w:eastAsia="Times New Roman" w:hAnsi="Times New Roman" w:cs="Times New Roman"/>
          <w:b/>
          <w:bCs/>
        </w:rPr>
        <w:t>Документирование и контроль в профессиональной деятельности</w:t>
      </w:r>
      <w:r w:rsidRPr="001F27AD">
        <w:rPr>
          <w:rFonts w:ascii="Times New Roman" w:eastAsia="Times New Roman" w:hAnsi="Times New Roman" w:cs="Times New Roman"/>
          <w:b/>
          <w:bCs/>
        </w:rPr>
        <w:t>»</w:t>
      </w:r>
    </w:p>
    <w:p w14:paraId="491EB69D" w14:textId="77777777" w:rsidR="00642B33" w:rsidRPr="001F27AD" w:rsidRDefault="00642B33" w:rsidP="00143532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</w:p>
    <w:p w14:paraId="35826EAA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Что такое информационная система? </w:t>
      </w:r>
    </w:p>
    <w:p w14:paraId="67DC4600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Каковы основные задачи медицинских информационных систем?  </w:t>
      </w:r>
    </w:p>
    <w:p w14:paraId="08764A77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Какие требования существуют к построению МИС?  </w:t>
      </w:r>
    </w:p>
    <w:p w14:paraId="3D137040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. Что вкладывается в смысл понятий "Унификация" и "Стандартизация" информации?  </w:t>
      </w:r>
    </w:p>
    <w:p w14:paraId="2DC629DB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Требованиям каких документов должна отвечать информация, которую мы используем в медицинской статистике? </w:t>
      </w:r>
    </w:p>
    <w:p w14:paraId="264091E6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Классификация медицинских информационных систем.  </w:t>
      </w:r>
    </w:p>
    <w:p w14:paraId="1629E825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Какие типы МИС относят к системам базового уровня?  </w:t>
      </w:r>
    </w:p>
    <w:p w14:paraId="60BB80C5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Какие типы МИС относят к системам уровня ЛПУ?  </w:t>
      </w:r>
    </w:p>
    <w:p w14:paraId="144801A7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Какие типы МИС относят к системам территориального уровня?  </w:t>
      </w:r>
    </w:p>
    <w:p w14:paraId="29740F5A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Какие типы МИС относят к системам федерального уровня?  </w:t>
      </w:r>
    </w:p>
    <w:p w14:paraId="647DC590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Какие вы знаете медицинские приборно-компьютерные системы?  </w:t>
      </w:r>
    </w:p>
    <w:p w14:paraId="4811054C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12. Что такое АРМ? </w:t>
      </w:r>
    </w:p>
    <w:p w14:paraId="5005023C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Что такое «медицинская информационная система»? </w:t>
      </w:r>
    </w:p>
    <w:p w14:paraId="6B339887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Приведите классификацию медицинских информационных систем. </w:t>
      </w:r>
    </w:p>
    <w:p w14:paraId="356F5FFD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. Сформулируйте принципы создания медицинских информационных систем. </w:t>
      </w:r>
    </w:p>
    <w:p w14:paraId="0CC24AF3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Перечислите требования, условия и этапность при построении медицинских информационных систем. </w:t>
      </w:r>
    </w:p>
    <w:p w14:paraId="14C1FE2F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Опишите структуру медицинских информационных систем. </w:t>
      </w:r>
    </w:p>
    <w:p w14:paraId="71410380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Что такое автоматизированное рабочее место медицинского персонала? </w:t>
      </w:r>
    </w:p>
    <w:p w14:paraId="663028B4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Определение понятий «качество», «качество медицинской помощи». </w:t>
      </w:r>
    </w:p>
    <w:p w14:paraId="60966E1C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Основные характеристики качества МП. </w:t>
      </w:r>
    </w:p>
    <w:p w14:paraId="060B1785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Основные составляющие оценки качества медицинской помощи </w:t>
      </w:r>
    </w:p>
    <w:p w14:paraId="7291F9A4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Индикаторы и критерии качества МП, основные показатели. </w:t>
      </w:r>
    </w:p>
    <w:p w14:paraId="65230ED9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Обеспечение качества медицинской помощи: цели, задачи. </w:t>
      </w:r>
    </w:p>
    <w:p w14:paraId="0CFD87DB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Аккредитация и лицензирование медицинской деятельности, цели, порядок проведения. </w:t>
      </w:r>
    </w:p>
    <w:p w14:paraId="75519B0C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Порядки оказания медицинской помощи и стандарты медицинской помощи. </w:t>
      </w:r>
    </w:p>
    <w:p w14:paraId="56B607EE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Государственный контроль качества и безопасности медицинской помощи: цели, задачи </w:t>
      </w:r>
    </w:p>
    <w:p w14:paraId="205B16F2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Принципы организации ведомственного контроля качества и безопасности медицинской деятельности. </w:t>
      </w:r>
    </w:p>
    <w:p w14:paraId="618C0174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Внутренний контроль качества медицинской деятельности, цели, уровни контроля </w:t>
      </w:r>
    </w:p>
    <w:p w14:paraId="53209A2D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Организация и порядок проведения контроля качества МП в системе обязательного медицинского страхования. </w:t>
      </w:r>
    </w:p>
    <w:p w14:paraId="24C7A4CA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Виды экспертизы качества медицинской помощи в системе ОМС. </w:t>
      </w:r>
    </w:p>
    <w:p w14:paraId="1A099734" w14:textId="77777777" w:rsidR="00946FB7" w:rsidRPr="00946FB7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Обязательные случаи для экспертизы качества медицинской помощи в системе ОМС. </w:t>
      </w:r>
    </w:p>
    <w:p w14:paraId="739194E7" w14:textId="63894FA6" w:rsidR="00642B33" w:rsidRDefault="00946FB7" w:rsidP="00946FB7">
      <w:pPr>
        <w:numPr>
          <w:ilvl w:val="0"/>
          <w:numId w:val="1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Виды дефектов качества медицинской помощи. </w:t>
      </w:r>
    </w:p>
    <w:p w14:paraId="46BF5601" w14:textId="6095A3D3" w:rsidR="00946FB7" w:rsidRDefault="00946FB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6DEDE468" w14:textId="1CD6525F" w:rsidR="00946FB7" w:rsidRPr="00946FB7" w:rsidRDefault="00946FB7" w:rsidP="00E070A6">
      <w:pPr>
        <w:tabs>
          <w:tab w:val="left" w:pos="357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46FB7">
        <w:rPr>
          <w:rFonts w:ascii="Times New Roman" w:eastAsia="Times New Roman" w:hAnsi="Times New Roman" w:cs="Times New Roman"/>
          <w:b/>
        </w:rPr>
        <w:lastRenderedPageBreak/>
        <w:t xml:space="preserve">Пример типового тестового задания для </w:t>
      </w:r>
      <w:r>
        <w:rPr>
          <w:rFonts w:ascii="Times New Roman" w:eastAsia="Times New Roman" w:hAnsi="Times New Roman" w:cs="Times New Roman"/>
          <w:b/>
        </w:rPr>
        <w:t xml:space="preserve">подготовки к промежуточной аттестации по ПМ.02 </w:t>
      </w:r>
      <w:r w:rsidR="00E070A6" w:rsidRPr="00E070A6">
        <w:rPr>
          <w:rFonts w:ascii="Times New Roman" w:eastAsia="Times New Roman" w:hAnsi="Times New Roman" w:cs="Times New Roman"/>
          <w:b/>
        </w:rPr>
        <w:t>Ведение медицинской документации, организация деятельности находящегося в распоряжении медицинского персонала</w:t>
      </w:r>
    </w:p>
    <w:p w14:paraId="5A606689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F4A803E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1. В разделе «Диспансерное наблюдение» формы № 025/у отмечается</w:t>
      </w:r>
    </w:p>
    <w:p w14:paraId="2826A8A3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каждое заболевание, по поводу которого пациент состоит на диспансерном наблюдении; +</w:t>
      </w:r>
    </w:p>
    <w:p w14:paraId="6E202E15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не более трех заболеваний;</w:t>
      </w:r>
    </w:p>
    <w:p w14:paraId="6394D6A9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только одно заболевание.</w:t>
      </w:r>
    </w:p>
    <w:p w14:paraId="5FFBF51F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FF79D65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2. В учетной форме № 030/у отмечают</w:t>
      </w:r>
    </w:p>
    <w:p w14:paraId="395E248D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данные о листке нетрудоспособности;</w:t>
      </w:r>
    </w:p>
    <w:p w14:paraId="6BAD0E89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даты посещений, выполненное обследование и лечение; +</w:t>
      </w:r>
    </w:p>
    <w:p w14:paraId="69138B63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заболевание, по поводу которого проводится диспансерное наблюдение; +</w:t>
      </w:r>
    </w:p>
    <w:p w14:paraId="2DD74B47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4) сведения о прививках.</w:t>
      </w:r>
    </w:p>
    <w:p w14:paraId="376FB55D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38D9111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3. В форме № 025-1/у указываются</w:t>
      </w:r>
    </w:p>
    <w:p w14:paraId="790322AC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все даты посещений; +</w:t>
      </w:r>
    </w:p>
    <w:p w14:paraId="08561719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не более четырех посещений;</w:t>
      </w:r>
    </w:p>
    <w:p w14:paraId="69C0E23C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только дата первого посещения;</w:t>
      </w:r>
    </w:p>
    <w:p w14:paraId="27B414EE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 4) только даты посещений в дни открытия и закрытия талона.</w:t>
      </w:r>
    </w:p>
    <w:p w14:paraId="4293AEF9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6AC6F5C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4. История развития ребенка – это форма</w:t>
      </w:r>
    </w:p>
    <w:p w14:paraId="1038DB4A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№ 003/у;</w:t>
      </w:r>
    </w:p>
    <w:p w14:paraId="70416891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№ 026/у;</w:t>
      </w:r>
    </w:p>
    <w:p w14:paraId="185575D8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№ 111/у;</w:t>
      </w:r>
    </w:p>
    <w:p w14:paraId="219699FD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4) № 112/у. +</w:t>
      </w:r>
    </w:p>
    <w:p w14:paraId="299E536E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9F3789B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5. К посещениям по поводу заболеваний относят</w:t>
      </w:r>
    </w:p>
    <w:p w14:paraId="4C669D63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посещения беременных при нормальной беременности;</w:t>
      </w:r>
    </w:p>
    <w:p w14:paraId="17B0B8F5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патронажи здоровых детей до года;</w:t>
      </w:r>
    </w:p>
    <w:p w14:paraId="71B4483F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посещения по поводу открытия и закрытия листка нетрудоспособности; +</w:t>
      </w:r>
    </w:p>
    <w:p w14:paraId="2C449066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4) осмотры работников предприятий.</w:t>
      </w:r>
    </w:p>
    <w:p w14:paraId="5D64681A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FFA9F7C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6. К посещениям по поводу заболеваний относят</w:t>
      </w:r>
    </w:p>
    <w:p w14:paraId="7CC5436A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осмотры детей перед прививкой;</w:t>
      </w:r>
    </w:p>
    <w:p w14:paraId="36B844F3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посещения по вопросам планирования семьи;</w:t>
      </w:r>
    </w:p>
    <w:p w14:paraId="5639F977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посещения по поводу оформления на медико-социальную экспертизу; +</w:t>
      </w:r>
    </w:p>
    <w:p w14:paraId="0924263F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4) посещения диспансерным контингентом в период ремиссии. +</w:t>
      </w:r>
    </w:p>
    <w:p w14:paraId="4ADBF476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33E27D5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7. К учетной форме № 043/у относят</w:t>
      </w:r>
    </w:p>
    <w:p w14:paraId="328B15D5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историю развития ребенка;</w:t>
      </w:r>
    </w:p>
    <w:p w14:paraId="1CD1652C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карту профилактических прививок;</w:t>
      </w:r>
    </w:p>
    <w:p w14:paraId="282305D4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медицинскую карту стоматологического пациента; +</w:t>
      </w:r>
    </w:p>
    <w:p w14:paraId="62A35C5F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4) талон на прием к врачу.</w:t>
      </w:r>
    </w:p>
    <w:p w14:paraId="301B97DB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D9D8341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8. К форме № 025/у относят</w:t>
      </w:r>
    </w:p>
    <w:p w14:paraId="0EC10E29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историю развития ребенка;</w:t>
      </w:r>
    </w:p>
    <w:p w14:paraId="1F49018E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медицинскую карту пациента, получающего медицинскую помощь в амбулаторных условиях; +</w:t>
      </w:r>
    </w:p>
    <w:p w14:paraId="4ECD6313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медицинскую карту стационарного больного;</w:t>
      </w:r>
    </w:p>
    <w:p w14:paraId="385EBC79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4) статистический талон.</w:t>
      </w:r>
    </w:p>
    <w:p w14:paraId="25714F5E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FE81B9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lastRenderedPageBreak/>
        <w:t>9. Контроль правильности заполнения формы № 025-1/у и правильности кодирования диагнозов – обязанность</w:t>
      </w:r>
    </w:p>
    <w:p w14:paraId="6CC34F00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главного врача;</w:t>
      </w:r>
    </w:p>
    <w:p w14:paraId="1BBAA711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заведующего структурным подразделением;</w:t>
      </w:r>
    </w:p>
    <w:p w14:paraId="62A7F896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медицинской сестры;</w:t>
      </w:r>
    </w:p>
    <w:p w14:paraId="60F88249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4) службы медицинской статистики. +</w:t>
      </w:r>
    </w:p>
    <w:p w14:paraId="38AB04A9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3DE8E94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10. Медицинская карта пациента, получающего медицинскую помощь в амбулаторных условиях (форма № 025/у), должна заполняться</w:t>
      </w:r>
    </w:p>
    <w:p w14:paraId="5C108CAB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в электронном виде и (или) на бумажном носителе; +</w:t>
      </w:r>
    </w:p>
    <w:p w14:paraId="01F17236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только в электронном виде;</w:t>
      </w:r>
    </w:p>
    <w:p w14:paraId="26B73F49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только для трудоспособного населения;</w:t>
      </w:r>
    </w:p>
    <w:p w14:paraId="5F0399CE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4) только на бумажном носителе.</w:t>
      </w:r>
    </w:p>
    <w:p w14:paraId="28304CDA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00118F1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11. Основным учетным медицинским документом взрослой поликлиники является форма</w:t>
      </w:r>
    </w:p>
    <w:p w14:paraId="2526B5E9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№ 025/у; +</w:t>
      </w:r>
    </w:p>
    <w:p w14:paraId="591D75BF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№ 063/у;</w:t>
      </w:r>
    </w:p>
    <w:p w14:paraId="5A3B12E0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№ 066/у;</w:t>
      </w:r>
    </w:p>
    <w:p w14:paraId="27500A32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4) № 112/у.</w:t>
      </w:r>
    </w:p>
    <w:p w14:paraId="44A3EC71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FB28171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12. По классификации медицинская документация подразделяется на</w:t>
      </w:r>
    </w:p>
    <w:p w14:paraId="5E1CB673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отчетную; +</w:t>
      </w:r>
    </w:p>
    <w:p w14:paraId="0E9030EC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произвольную;</w:t>
      </w:r>
    </w:p>
    <w:p w14:paraId="4CB18ABA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учетную; +</w:t>
      </w:r>
    </w:p>
    <w:p w14:paraId="5223D5DD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4) финансовую.</w:t>
      </w:r>
    </w:p>
    <w:p w14:paraId="43D06663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CF4BB68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13. Сведения о заболеваемости туберкулезом содержатся в формах</w:t>
      </w:r>
    </w:p>
    <w:p w14:paraId="43C65DA5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№ 10, 36;</w:t>
      </w:r>
    </w:p>
    <w:p w14:paraId="2C036D1E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№ 11, 37;</w:t>
      </w:r>
    </w:p>
    <w:p w14:paraId="1A7DDA23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№ 8, 33; +</w:t>
      </w:r>
    </w:p>
    <w:p w14:paraId="69263A11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4) № 9, 34.</w:t>
      </w:r>
    </w:p>
    <w:p w14:paraId="7A8E97B5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B5EEC6B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14. Сведения о числе заболеваний, зарегистрированных у больных, проживающих в районе обслуживания лечебного учреждения содержатся в форме</w:t>
      </w:r>
    </w:p>
    <w:p w14:paraId="13A0B3D8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№ 12; +</w:t>
      </w:r>
    </w:p>
    <w:p w14:paraId="17201952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№ 14-дс;</w:t>
      </w:r>
    </w:p>
    <w:p w14:paraId="45782CF0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№ 16-ВН;</w:t>
      </w:r>
    </w:p>
    <w:p w14:paraId="2E60DE56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4) № 30.</w:t>
      </w:r>
    </w:p>
    <w:p w14:paraId="553E5957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3F63F1D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15. Сведения об уточненных (заключительных) диагнозах вносятся в</w:t>
      </w:r>
    </w:p>
    <w:p w14:paraId="28E01394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журнал регистрации листков нетрудоспособности (форма № 036/у);</w:t>
      </w:r>
    </w:p>
    <w:p w14:paraId="375BD8A7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карту диспансерного наблюдения (форма № 030/у);</w:t>
      </w:r>
    </w:p>
    <w:p w14:paraId="599347DF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листок нетрудоспособности;</w:t>
      </w:r>
    </w:p>
    <w:p w14:paraId="0239219D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4) медицинскую карту пациента, получающего медицинскую помощь в амбулаторных условиях (форма № 025/у). +</w:t>
      </w:r>
    </w:p>
    <w:p w14:paraId="64CB3137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16. Система документов установленной формы в медицинской организации включает в себя</w:t>
      </w:r>
    </w:p>
    <w:p w14:paraId="622BF920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бланки;</w:t>
      </w:r>
    </w:p>
    <w:p w14:paraId="4C0131EB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документы о финансовой деятельности;</w:t>
      </w:r>
    </w:p>
    <w:p w14:paraId="64E4D06C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медицинскую документацию; +</w:t>
      </w:r>
    </w:p>
    <w:p w14:paraId="391CA716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4) справки.</w:t>
      </w:r>
    </w:p>
    <w:p w14:paraId="1B42C765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BE81D58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17. Срок хранения карты диспансерного наблюдения (форма № 030/у) составляет</w:t>
      </w:r>
    </w:p>
    <w:p w14:paraId="42BAA6E4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lastRenderedPageBreak/>
        <w:t>1) 2 года;</w:t>
      </w:r>
    </w:p>
    <w:p w14:paraId="0DA13E4A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25 лет;</w:t>
      </w:r>
    </w:p>
    <w:p w14:paraId="7DDF5EF7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5 лет; +</w:t>
      </w:r>
    </w:p>
    <w:p w14:paraId="7D4B31DF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4) 50 лет.</w:t>
      </w:r>
    </w:p>
    <w:p w14:paraId="48C539DD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149A4E2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18. Срок хранения медицинской карты пациента, получающего медицинскую помощь в амбулаторных условиях (форма № 025/у), составляет</w:t>
      </w:r>
    </w:p>
    <w:p w14:paraId="11474487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1 год;</w:t>
      </w:r>
    </w:p>
    <w:p w14:paraId="761C9B06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10 лет;</w:t>
      </w:r>
    </w:p>
    <w:p w14:paraId="427426EC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25 лет; +</w:t>
      </w:r>
    </w:p>
    <w:p w14:paraId="7D05FB61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4) 5 лет.</w:t>
      </w:r>
    </w:p>
    <w:p w14:paraId="6989BBA9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3F1334F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19. Срок хранения медицинской карты стоматологического пациента (форма № 043/у) составляет</w:t>
      </w:r>
    </w:p>
    <w:p w14:paraId="374A53A3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1 год;</w:t>
      </w:r>
    </w:p>
    <w:p w14:paraId="39776A4F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10 лет;</w:t>
      </w:r>
    </w:p>
    <w:p w14:paraId="3536273A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25 лет; +</w:t>
      </w:r>
    </w:p>
    <w:p w14:paraId="798B9D54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4) 5 лет.</w:t>
      </w:r>
    </w:p>
    <w:p w14:paraId="7C1FA7BB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572B9D3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20. Срок хранения талона пациента, получающего медицинскую помощь в амбулаторных условиях (форма № 025-1/у) составляет</w:t>
      </w:r>
    </w:p>
    <w:p w14:paraId="7D4FCE75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1 год; +</w:t>
      </w:r>
    </w:p>
    <w:p w14:paraId="79B0538A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10 лет;</w:t>
      </w:r>
    </w:p>
    <w:p w14:paraId="7C81CAD7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25 лет;</w:t>
      </w:r>
    </w:p>
    <w:p w14:paraId="1A4FA819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4) 3 года.</w:t>
      </w:r>
    </w:p>
    <w:p w14:paraId="7CF082A6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1D103A8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21. Талон пациента, получающего медицинскую помощь в амбулаторных условиях – это форма</w:t>
      </w:r>
    </w:p>
    <w:p w14:paraId="3A86067E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№ 003/у;</w:t>
      </w:r>
    </w:p>
    <w:p w14:paraId="42B3EE09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№ 025-1/у; +</w:t>
      </w:r>
    </w:p>
    <w:p w14:paraId="0BBF9615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№ 025/у;</w:t>
      </w:r>
    </w:p>
    <w:p w14:paraId="4FED49B1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4) № 066/у.</w:t>
      </w:r>
    </w:p>
    <w:p w14:paraId="5D30EFA1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965D5A5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22. Укажите группы учетной медицинской документации</w:t>
      </w:r>
    </w:p>
    <w:p w14:paraId="12C1F2D6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документация дошкольных учреждений;</w:t>
      </w:r>
    </w:p>
    <w:p w14:paraId="358DB1B1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документация организаций особого типа;</w:t>
      </w:r>
    </w:p>
    <w:p w14:paraId="17E6A4C0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документация, используемая в поликлиниках; +</w:t>
      </w:r>
    </w:p>
    <w:p w14:paraId="064B1E3D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4) документация, используемая в стационарах. +</w:t>
      </w:r>
    </w:p>
    <w:p w14:paraId="0AD3BE64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83BA697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23. Укажите обязанности медицинской организации</w:t>
      </w:r>
    </w:p>
    <w:p w14:paraId="2372EBC3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вести документацию в двух экземплярах;</w:t>
      </w:r>
    </w:p>
    <w:p w14:paraId="0ACB69E4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вести медицинскую документацию в установленном порядке; +</w:t>
      </w:r>
    </w:p>
    <w:p w14:paraId="38A9FF55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выдавать медицинскую документацию пациенту при каждом посещении;</w:t>
      </w:r>
    </w:p>
    <w:p w14:paraId="6CB53FDC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4) обеспечивать учет и хранение медицинской документации. +</w:t>
      </w:r>
    </w:p>
    <w:p w14:paraId="005FCEEA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691A160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24. Учетная форма № 030/у – это</w:t>
      </w:r>
    </w:p>
    <w:p w14:paraId="4BE8CCD2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карта профилактических прививок;</w:t>
      </w:r>
    </w:p>
    <w:p w14:paraId="3D068090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контрольная карта диспансерного наблюдения; +</w:t>
      </w:r>
    </w:p>
    <w:p w14:paraId="3D7ED9D9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сведения о медицинской организации;</w:t>
      </w:r>
    </w:p>
    <w:p w14:paraId="467822E3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4) талон амбулаторного пациента.</w:t>
      </w:r>
    </w:p>
    <w:p w14:paraId="09DF3C21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4127369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25. Учету в форме № 025-1/у подлежат</w:t>
      </w:r>
    </w:p>
    <w:p w14:paraId="62E2708A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посещения врачей вспомогательных отделений;</w:t>
      </w:r>
    </w:p>
    <w:p w14:paraId="24043F77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посещения врачей-терапевтов, врачей общей практики; +</w:t>
      </w:r>
    </w:p>
    <w:p w14:paraId="52039032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lastRenderedPageBreak/>
        <w:t>3) посещения врачей-хирургов; +</w:t>
      </w:r>
    </w:p>
    <w:p w14:paraId="6DBFB171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4) случаи оказания медицинской помощи медицинскими работниками станций скорой медицинской помощи.</w:t>
      </w:r>
    </w:p>
    <w:p w14:paraId="6E072FBD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4BF50E2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26. Форма № 12 «Сведения о числе заболеваний, зарегистрированных у пациентов, проживающих в районе обслуживания медицинской организации», составляется на основании заполнения формы</w:t>
      </w:r>
    </w:p>
    <w:p w14:paraId="5A8EC53E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№ 003/у;</w:t>
      </w:r>
    </w:p>
    <w:p w14:paraId="3231BEE1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№ 025-1/у; +</w:t>
      </w:r>
    </w:p>
    <w:p w14:paraId="39749209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№ 058/у;</w:t>
      </w:r>
    </w:p>
    <w:p w14:paraId="48132402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4) № 066/у.</w:t>
      </w:r>
    </w:p>
    <w:p w14:paraId="2159382C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6CCA27C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27. Форма № 30 – это</w:t>
      </w:r>
    </w:p>
    <w:p w14:paraId="23825939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1) сведения о временной нетрудоспособности;</w:t>
      </w:r>
    </w:p>
    <w:p w14:paraId="5AA5A204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2) сведения о заболеваемости;</w:t>
      </w:r>
    </w:p>
    <w:p w14:paraId="1F456A24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>3) сведения о медицинской организации; +</w:t>
      </w:r>
    </w:p>
    <w:p w14:paraId="4505B621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728DBAB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946FB7">
        <w:rPr>
          <w:rFonts w:ascii="Times New Roman" w:eastAsia="Times New Roman" w:hAnsi="Times New Roman" w:cs="Times New Roman"/>
          <w:b/>
        </w:rPr>
        <w:t xml:space="preserve">Пример типового задания для экзаменующегося </w:t>
      </w:r>
    </w:p>
    <w:p w14:paraId="457FF421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  <w:b/>
        </w:rPr>
        <w:t xml:space="preserve">Вариант № 1 </w:t>
      </w:r>
    </w:p>
    <w:p w14:paraId="29A040C2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На вашем компьютере хранится база данных о ваших пациентах: их истории болезней, электронные журналы и статьи. В последнее время вы заметили, что доступ к этой информации замедлился. </w:t>
      </w:r>
    </w:p>
    <w:p w14:paraId="03E11D55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Задания </w:t>
      </w:r>
    </w:p>
    <w:p w14:paraId="6E2F0AF6" w14:textId="77777777" w:rsidR="00946FB7" w:rsidRPr="00946FB7" w:rsidRDefault="00946FB7" w:rsidP="00946FB7">
      <w:pPr>
        <w:numPr>
          <w:ilvl w:val="0"/>
          <w:numId w:val="3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В чем может быть причина замедления доступа к информации? </w:t>
      </w:r>
    </w:p>
    <w:p w14:paraId="1DC46B57" w14:textId="77777777" w:rsidR="00946FB7" w:rsidRPr="00946FB7" w:rsidRDefault="00946FB7" w:rsidP="00946FB7">
      <w:pPr>
        <w:numPr>
          <w:ilvl w:val="0"/>
          <w:numId w:val="3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Какое сервисное программное обеспечение следует применить, чтобы устранить проблему? </w:t>
      </w:r>
    </w:p>
    <w:p w14:paraId="1356B8B5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0F8B1E7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  <w:b/>
        </w:rPr>
        <w:t xml:space="preserve">Вариант № 2 </w:t>
      </w:r>
    </w:p>
    <w:p w14:paraId="54BF8312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  <w:b/>
        </w:rPr>
        <w:t>Текст задания:</w:t>
      </w:r>
      <w:r w:rsidRPr="00946FB7">
        <w:rPr>
          <w:rFonts w:ascii="Times New Roman" w:eastAsia="Times New Roman" w:hAnsi="Times New Roman" w:cs="Times New Roman"/>
        </w:rPr>
        <w:t xml:space="preserve"> </w:t>
      </w:r>
    </w:p>
    <w:p w14:paraId="52141A50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Вам необходимо создать многостраничный документ, вверху каждой страницы которого должен быть размещен логотип вашего учреждения. </w:t>
      </w:r>
    </w:p>
    <w:p w14:paraId="6842418E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Задания </w:t>
      </w:r>
    </w:p>
    <w:p w14:paraId="50D9E443" w14:textId="77777777" w:rsidR="00946FB7" w:rsidRPr="00946FB7" w:rsidRDefault="00946FB7" w:rsidP="00946FB7">
      <w:pPr>
        <w:numPr>
          <w:ilvl w:val="0"/>
          <w:numId w:val="4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Каковы ваши действия? </w:t>
      </w:r>
    </w:p>
    <w:p w14:paraId="5216CBF6" w14:textId="77777777" w:rsidR="00946FB7" w:rsidRPr="00946FB7" w:rsidRDefault="00946FB7" w:rsidP="00946FB7">
      <w:pPr>
        <w:numPr>
          <w:ilvl w:val="0"/>
          <w:numId w:val="4"/>
        </w:num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46FB7">
        <w:rPr>
          <w:rFonts w:ascii="Times New Roman" w:eastAsia="Times New Roman" w:hAnsi="Times New Roman" w:cs="Times New Roman"/>
        </w:rPr>
        <w:t xml:space="preserve">Что необходимо сделать, чтобы улучшить качество напечатанного на черно-белом принтере логотипа? </w:t>
      </w:r>
    </w:p>
    <w:p w14:paraId="544FB087" w14:textId="77777777" w:rsidR="00946FB7" w:rsidRPr="00946FB7" w:rsidRDefault="00946FB7" w:rsidP="00946FB7">
      <w:pPr>
        <w:tabs>
          <w:tab w:val="left" w:pos="35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sectPr w:rsidR="00946FB7" w:rsidRPr="00946FB7" w:rsidSect="001F27A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42005"/>
    <w:multiLevelType w:val="hybridMultilevel"/>
    <w:tmpl w:val="343ADE94"/>
    <w:lvl w:ilvl="0" w:tplc="51F4932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7AB83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34282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ECE36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2887C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5092E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6E5BE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A4274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44EFD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0B1B27"/>
    <w:multiLevelType w:val="multilevel"/>
    <w:tmpl w:val="C48E36CC"/>
    <w:lvl w:ilvl="0">
      <w:start w:val="1"/>
      <w:numFmt w:val="decimal"/>
      <w:lvlText w:val="%1."/>
      <w:lvlJc w:val="left"/>
      <w:pPr>
        <w:ind w:left="284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361D38E0"/>
    <w:multiLevelType w:val="multilevel"/>
    <w:tmpl w:val="3638613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BC7797"/>
    <w:multiLevelType w:val="hybridMultilevel"/>
    <w:tmpl w:val="742A00D6"/>
    <w:lvl w:ilvl="0" w:tplc="5A3067DC">
      <w:start w:val="1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BC780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58AE6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DAAF9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6EB31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78FBB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B810F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D2986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002D9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09563379">
    <w:abstractNumId w:val="2"/>
  </w:num>
  <w:num w:numId="2" w16cid:durableId="8934989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61461604">
    <w:abstractNumId w:val="0"/>
  </w:num>
  <w:num w:numId="4" w16cid:durableId="7598355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B33"/>
    <w:rsid w:val="00143532"/>
    <w:rsid w:val="001F27AD"/>
    <w:rsid w:val="00642B33"/>
    <w:rsid w:val="007824F0"/>
    <w:rsid w:val="0094363B"/>
    <w:rsid w:val="00946FB7"/>
    <w:rsid w:val="00A52793"/>
    <w:rsid w:val="00E0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B9DED"/>
  <w15:docId w15:val="{1953F482-5BE0-4AEA-A35D-CF15A6E18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532"/>
    <w:pPr>
      <w:spacing w:after="200" w:line="276" w:lineRule="auto"/>
      <w:ind w:left="720"/>
      <w:contextualSpacing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Сотруднтк МКСГМУ</dc:creator>
  <cp:lastModifiedBy>Сотруднтк МКСГМУ</cp:lastModifiedBy>
  <cp:revision>4</cp:revision>
  <dcterms:created xsi:type="dcterms:W3CDTF">2025-09-15T09:14:00Z</dcterms:created>
  <dcterms:modified xsi:type="dcterms:W3CDTF">2025-09-18T10:25:00Z</dcterms:modified>
</cp:coreProperties>
</file>